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300F5" w14:textId="463E7A69" w:rsidR="00235DE4" w:rsidRPr="00B23518" w:rsidRDefault="00235DE4" w:rsidP="00235DE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  <w:t>R4-21</w:t>
      </w:r>
      <w:r w:rsidR="00361B37">
        <w:rPr>
          <w:rFonts w:cs="Arial"/>
          <w:sz w:val="24"/>
          <w:szCs w:val="24"/>
        </w:rPr>
        <w:t>12260</w:t>
      </w:r>
    </w:p>
    <w:p w14:paraId="1DE87366" w14:textId="77777777" w:rsidR="00235DE4" w:rsidRPr="00B23518" w:rsidRDefault="00235DE4" w:rsidP="00235DE4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 w:rsidRPr="00B23518">
        <w:rPr>
          <w:rFonts w:cs="Arial"/>
          <w:sz w:val="24"/>
          <w:szCs w:val="24"/>
          <w:lang w:eastAsia="zh-CN"/>
        </w:rPr>
        <w:t>Electronic Meeting, August 16-27, 2021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12ECF7AE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C26B6">
        <w:rPr>
          <w:rFonts w:ascii="Arial" w:hAnsi="Arial" w:cs="Arial"/>
          <w:b/>
          <w:sz w:val="24"/>
        </w:rPr>
        <w:t>9.1</w:t>
      </w:r>
      <w:r w:rsidR="005B20C0">
        <w:rPr>
          <w:rFonts w:ascii="Arial" w:hAnsi="Arial" w:cs="Arial"/>
          <w:b/>
          <w:sz w:val="24"/>
        </w:rPr>
        <w:t>5</w:t>
      </w:r>
      <w:r w:rsidR="009C26B6">
        <w:rPr>
          <w:rFonts w:ascii="Arial" w:hAnsi="Arial" w:cs="Arial"/>
          <w:b/>
          <w:sz w:val="24"/>
        </w:rPr>
        <w:t>.8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4B1BFB10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 RRM Requirement Scope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7749DA4D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 on R17 NR SL RRM requirement.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C804511" w14:textId="2EEA76F1" w:rsidR="003021F7" w:rsidRDefault="00DB7E01" w:rsidP="00C74531">
      <w:pPr>
        <w:pStyle w:val="Heading2"/>
      </w:pPr>
      <w:r>
        <w:t xml:space="preserve">UE </w:t>
      </w:r>
      <w:r w:rsidR="00664B24">
        <w:t>Transmit Timing</w:t>
      </w:r>
    </w:p>
    <w:p w14:paraId="73E1BD43" w14:textId="6B3955D7" w:rsidR="00664B24" w:rsidRDefault="002B5C94" w:rsidP="00E777C4">
      <w:pPr>
        <w:rPr>
          <w:lang w:eastAsia="ja-JP" w:bidi="hi-IN"/>
        </w:rPr>
      </w:pPr>
      <w:proofErr w:type="spellStart"/>
      <w:r>
        <w:rPr>
          <w:lang w:eastAsia="ja-JP" w:bidi="hi-IN"/>
        </w:rPr>
        <w:t>N</w:t>
      </w:r>
      <w:r>
        <w:rPr>
          <w:vertAlign w:val="subscript"/>
          <w:lang w:eastAsia="ja-JP" w:bidi="hi-IN"/>
        </w:rPr>
        <w:t>TA_offset</w:t>
      </w:r>
      <w:proofErr w:type="spellEnd"/>
      <w:r>
        <w:rPr>
          <w:lang w:eastAsia="ja-JP" w:bidi="hi-IN"/>
        </w:rPr>
        <w:t xml:space="preserve"> </w:t>
      </w:r>
      <w:r w:rsidR="00371BB2">
        <w:rPr>
          <w:lang w:eastAsia="ja-JP" w:bidi="hi-IN"/>
        </w:rPr>
        <w:t>is an open issue from WF [1].</w:t>
      </w:r>
      <w:r w:rsidR="00E777C4">
        <w:rPr>
          <w:lang w:eastAsia="ja-JP" w:bidi="hi-IN"/>
        </w:rPr>
        <w:t xml:space="preserve"> </w:t>
      </w:r>
      <w:r w:rsidR="00E777C4">
        <w:rPr>
          <w:lang w:eastAsia="ja-JP" w:bidi="hi-IN"/>
        </w:rPr>
        <w:tab/>
        <w:t xml:space="preserve">Note that </w:t>
      </w:r>
      <w:proofErr w:type="spellStart"/>
      <w:r w:rsidR="00E777C4">
        <w:rPr>
          <w:lang w:eastAsia="ja-JP" w:bidi="hi-IN"/>
        </w:rPr>
        <w:t>N</w:t>
      </w:r>
      <w:r w:rsidR="00E777C4" w:rsidRPr="00E777C4">
        <w:rPr>
          <w:vertAlign w:val="subscript"/>
          <w:lang w:eastAsia="ja-JP" w:bidi="hi-IN"/>
        </w:rPr>
        <w:t>TA</w:t>
      </w:r>
      <w:r w:rsidR="002B3163" w:rsidRPr="00EB2775">
        <w:rPr>
          <w:rFonts w:ascii="PMingLiU" w:eastAsia="PMingLiU" w:hAnsi="PMingLiU" w:hint="eastAsia"/>
          <w:vertAlign w:val="subscript"/>
          <w:lang w:eastAsia="zh-TW" w:bidi="hi-IN"/>
        </w:rPr>
        <w:t>_</w:t>
      </w:r>
      <w:r w:rsidR="00E777C4" w:rsidRPr="00E777C4">
        <w:rPr>
          <w:vertAlign w:val="subscript"/>
          <w:lang w:eastAsia="ja-JP" w:bidi="hi-IN"/>
        </w:rPr>
        <w:t>offset</w:t>
      </w:r>
      <w:proofErr w:type="spellEnd"/>
      <w:r w:rsidR="00E777C4">
        <w:rPr>
          <w:vertAlign w:val="subscript"/>
          <w:lang w:eastAsia="ja-JP" w:bidi="hi-IN"/>
        </w:rPr>
        <w:t xml:space="preserve"> </w:t>
      </w:r>
      <w:r w:rsidR="00E777C4">
        <w:rPr>
          <w:lang w:eastAsia="ja-JP" w:bidi="hi-IN"/>
        </w:rPr>
        <w:t>accounts for baseline pro</w:t>
      </w:r>
      <w:r w:rsidR="00BD36CF">
        <w:rPr>
          <w:lang w:eastAsia="ja-JP" w:bidi="hi-IN"/>
        </w:rPr>
        <w:t>pa</w:t>
      </w:r>
      <w:r w:rsidR="00E777C4">
        <w:rPr>
          <w:lang w:eastAsia="ja-JP" w:bidi="hi-IN"/>
        </w:rPr>
        <w:t xml:space="preserve">gation delay between UE and </w:t>
      </w:r>
      <w:proofErr w:type="spellStart"/>
      <w:r w:rsidR="00E777C4">
        <w:rPr>
          <w:lang w:eastAsia="ja-JP" w:bidi="hi-IN"/>
        </w:rPr>
        <w:t>gNB</w:t>
      </w:r>
      <w:proofErr w:type="spellEnd"/>
      <w:r w:rsidR="00BD36CF">
        <w:rPr>
          <w:lang w:eastAsia="ja-JP" w:bidi="hi-IN"/>
        </w:rPr>
        <w:t xml:space="preserve">. </w:t>
      </w:r>
      <w:r w:rsidR="00E777C4">
        <w:rPr>
          <w:lang w:eastAsia="ja-JP" w:bidi="hi-IN"/>
        </w:rPr>
        <w:t xml:space="preserve"> </w:t>
      </w:r>
      <w:r w:rsidR="00BD36CF">
        <w:rPr>
          <w:lang w:eastAsia="ja-JP" w:bidi="hi-IN"/>
        </w:rPr>
        <w:t xml:space="preserve">Derivation of </w:t>
      </w:r>
      <w:proofErr w:type="spellStart"/>
      <w:r w:rsidR="00BD36CF">
        <w:rPr>
          <w:lang w:eastAsia="ja-JP" w:bidi="hi-IN"/>
        </w:rPr>
        <w:t>N</w:t>
      </w:r>
      <w:r w:rsidR="00BD36CF" w:rsidRPr="00E777C4">
        <w:rPr>
          <w:vertAlign w:val="subscript"/>
          <w:lang w:eastAsia="ja-JP" w:bidi="hi-IN"/>
        </w:rPr>
        <w:t>TA</w:t>
      </w:r>
      <w:r w:rsidR="00BD36CF" w:rsidRPr="00EB2775">
        <w:rPr>
          <w:rFonts w:ascii="PMingLiU" w:eastAsia="PMingLiU" w:hAnsi="PMingLiU" w:hint="eastAsia"/>
          <w:vertAlign w:val="subscript"/>
          <w:lang w:eastAsia="zh-TW" w:bidi="hi-IN"/>
        </w:rPr>
        <w:t>_</w:t>
      </w:r>
      <w:r w:rsidR="00BD36CF" w:rsidRPr="00E777C4">
        <w:rPr>
          <w:vertAlign w:val="subscript"/>
          <w:lang w:eastAsia="ja-JP" w:bidi="hi-IN"/>
        </w:rPr>
        <w:t>offset</w:t>
      </w:r>
      <w:proofErr w:type="spellEnd"/>
      <w:r w:rsidR="00BD36CF">
        <w:rPr>
          <w:lang w:eastAsia="ja-JP" w:bidi="hi-IN"/>
        </w:rPr>
        <w:t xml:space="preserve"> is </w:t>
      </w:r>
      <w:r w:rsidR="00E777C4">
        <w:rPr>
          <w:lang w:eastAsia="ja-JP" w:bidi="hi-IN"/>
        </w:rPr>
        <w:t>based on the average distance</w:t>
      </w:r>
      <w:r w:rsidR="002B3163">
        <w:rPr>
          <w:lang w:eastAsia="ja-JP" w:bidi="hi-IN"/>
        </w:rPr>
        <w:t xml:space="preserve"> and </w:t>
      </w:r>
      <w:proofErr w:type="spellStart"/>
      <w:r w:rsidR="002B3163">
        <w:rPr>
          <w:lang w:eastAsia="ja-JP" w:bidi="hi-IN"/>
        </w:rPr>
        <w:t>Uu</w:t>
      </w:r>
      <w:proofErr w:type="spellEnd"/>
      <w:r w:rsidR="002B3163">
        <w:rPr>
          <w:lang w:eastAsia="ja-JP" w:bidi="hi-IN"/>
        </w:rPr>
        <w:t xml:space="preserve"> UL TA is based on this value with necessary adjustment</w:t>
      </w:r>
      <w:r w:rsidR="00E777C4">
        <w:rPr>
          <w:lang w:eastAsia="ja-JP" w:bidi="hi-IN"/>
        </w:rPr>
        <w:t xml:space="preserve">. </w:t>
      </w:r>
      <w:r w:rsidR="00E777C4">
        <w:rPr>
          <w:rFonts w:hint="eastAsia"/>
          <w:lang w:eastAsia="ja-JP" w:bidi="hi-IN"/>
        </w:rPr>
        <w:t>Since TA compensate</w:t>
      </w:r>
      <w:r w:rsidR="009C24C6">
        <w:rPr>
          <w:lang w:eastAsia="ja-JP" w:bidi="hi-IN"/>
        </w:rPr>
        <w:t>s</w:t>
      </w:r>
      <w:r w:rsidR="00E777C4">
        <w:rPr>
          <w:rFonts w:hint="eastAsia"/>
          <w:lang w:eastAsia="ja-JP" w:bidi="hi-IN"/>
        </w:rPr>
        <w:t xml:space="preserve"> </w:t>
      </w:r>
      <w:r w:rsidR="000B37FD">
        <w:rPr>
          <w:lang w:eastAsia="ja-JP" w:bidi="hi-IN"/>
        </w:rPr>
        <w:t xml:space="preserve">for </w:t>
      </w:r>
      <w:r w:rsidR="00E777C4">
        <w:rPr>
          <w:rFonts w:hint="eastAsia"/>
          <w:lang w:eastAsia="ja-JP" w:bidi="hi-IN"/>
        </w:rPr>
        <w:t>the propagation delay between Tx and Rx</w:t>
      </w:r>
      <w:r w:rsidR="009C24C6">
        <w:rPr>
          <w:lang w:eastAsia="ja-JP" w:bidi="hi-IN"/>
        </w:rPr>
        <w:t xml:space="preserve"> and </w:t>
      </w:r>
      <w:r w:rsidR="00F40179">
        <w:rPr>
          <w:lang w:eastAsia="ja-JP" w:bidi="hi-IN"/>
        </w:rPr>
        <w:t>SL doesn’t have TA adjustment</w:t>
      </w:r>
      <w:r w:rsidR="00E777C4">
        <w:rPr>
          <w:rFonts w:hint="eastAsia"/>
          <w:lang w:eastAsia="ja-JP" w:bidi="hi-IN"/>
        </w:rPr>
        <w:t>, we don</w:t>
      </w:r>
      <w:r w:rsidR="00E644CC">
        <w:rPr>
          <w:lang w:eastAsia="ja-JP" w:bidi="hi-IN"/>
        </w:rPr>
        <w:t>’</w:t>
      </w:r>
      <w:r w:rsidR="00E777C4">
        <w:rPr>
          <w:rFonts w:hint="eastAsia"/>
          <w:lang w:eastAsia="ja-JP" w:bidi="hi-IN"/>
        </w:rPr>
        <w:t xml:space="preserve">t see the need to adjust </w:t>
      </w:r>
      <w:proofErr w:type="spellStart"/>
      <w:r w:rsidR="002B3163">
        <w:rPr>
          <w:lang w:eastAsia="ja-JP" w:bidi="hi-IN"/>
        </w:rPr>
        <w:t>N</w:t>
      </w:r>
      <w:r w:rsidR="002B3163" w:rsidRPr="00E777C4">
        <w:rPr>
          <w:vertAlign w:val="subscript"/>
          <w:lang w:eastAsia="ja-JP" w:bidi="hi-IN"/>
        </w:rPr>
        <w:t>TA</w:t>
      </w:r>
      <w:r w:rsidR="002B3163" w:rsidRPr="002B3163">
        <w:rPr>
          <w:rFonts w:ascii="PMingLiU" w:eastAsia="PMingLiU" w:hAnsi="PMingLiU" w:hint="eastAsia"/>
          <w:vertAlign w:val="subscript"/>
          <w:lang w:eastAsia="zh-TW" w:bidi="hi-IN"/>
        </w:rPr>
        <w:t>_</w:t>
      </w:r>
      <w:r w:rsidR="002B3163" w:rsidRPr="00E777C4">
        <w:rPr>
          <w:vertAlign w:val="subscript"/>
          <w:lang w:eastAsia="ja-JP" w:bidi="hi-IN"/>
        </w:rPr>
        <w:t>offset</w:t>
      </w:r>
      <w:proofErr w:type="spellEnd"/>
      <w:r w:rsidR="002B3163">
        <w:rPr>
          <w:vertAlign w:val="subscript"/>
          <w:lang w:eastAsia="ja-JP" w:bidi="hi-IN"/>
        </w:rPr>
        <w:t xml:space="preserve"> </w:t>
      </w:r>
      <w:r w:rsidR="00E777C4">
        <w:rPr>
          <w:rFonts w:hint="eastAsia"/>
          <w:lang w:eastAsia="ja-JP" w:bidi="hi-IN"/>
        </w:rPr>
        <w:t>value in R17 scenario</w:t>
      </w:r>
      <w:r w:rsidR="00E644CC">
        <w:rPr>
          <w:lang w:eastAsia="ja-JP" w:bidi="hi-IN"/>
        </w:rPr>
        <w:t>s</w:t>
      </w:r>
      <w:r w:rsidR="00E777C4">
        <w:rPr>
          <w:rFonts w:hint="eastAsia"/>
          <w:lang w:eastAsia="ja-JP" w:bidi="hi-IN"/>
        </w:rPr>
        <w:t xml:space="preserve">. </w:t>
      </w:r>
      <w:r w:rsidR="00A5353B">
        <w:rPr>
          <w:lang w:eastAsia="ja-JP" w:bidi="hi-IN"/>
        </w:rPr>
        <w:t>A</w:t>
      </w:r>
      <w:r w:rsidR="00E777C4">
        <w:rPr>
          <w:lang w:eastAsia="ja-JP" w:bidi="hi-IN"/>
        </w:rPr>
        <w:t xml:space="preserve">ligning </w:t>
      </w:r>
      <w:proofErr w:type="spellStart"/>
      <w:r w:rsidR="002F59E8">
        <w:rPr>
          <w:lang w:eastAsia="ja-JP" w:bidi="hi-IN"/>
        </w:rPr>
        <w:t>N</w:t>
      </w:r>
      <w:r w:rsidR="002F59E8" w:rsidRPr="00E777C4">
        <w:rPr>
          <w:vertAlign w:val="subscript"/>
          <w:lang w:eastAsia="ja-JP" w:bidi="hi-IN"/>
        </w:rPr>
        <w:t>TA</w:t>
      </w:r>
      <w:r w:rsidR="002F59E8" w:rsidRPr="002B3163">
        <w:rPr>
          <w:rFonts w:ascii="PMingLiU" w:eastAsia="PMingLiU" w:hAnsi="PMingLiU" w:hint="eastAsia"/>
          <w:vertAlign w:val="subscript"/>
          <w:lang w:eastAsia="zh-TW" w:bidi="hi-IN"/>
        </w:rPr>
        <w:t>_</w:t>
      </w:r>
      <w:r w:rsidR="002F59E8" w:rsidRPr="00E777C4">
        <w:rPr>
          <w:vertAlign w:val="subscript"/>
          <w:lang w:eastAsia="ja-JP" w:bidi="hi-IN"/>
        </w:rPr>
        <w:t>offset</w:t>
      </w:r>
      <w:proofErr w:type="spellEnd"/>
      <w:r w:rsidR="002F59E8">
        <w:rPr>
          <w:vertAlign w:val="subscript"/>
          <w:lang w:eastAsia="ja-JP" w:bidi="hi-IN"/>
        </w:rPr>
        <w:t xml:space="preserve"> </w:t>
      </w:r>
      <w:r w:rsidR="00E777C4">
        <w:rPr>
          <w:lang w:eastAsia="ja-JP" w:bidi="hi-IN"/>
        </w:rPr>
        <w:t>can</w:t>
      </w:r>
      <w:r w:rsidR="002F59E8">
        <w:rPr>
          <w:lang w:eastAsia="ja-JP" w:bidi="hi-IN"/>
        </w:rPr>
        <w:t>’</w:t>
      </w:r>
      <w:r w:rsidR="00E777C4">
        <w:rPr>
          <w:lang w:eastAsia="ja-JP" w:bidi="hi-IN"/>
        </w:rPr>
        <w:t xml:space="preserve">t resolve </w:t>
      </w:r>
      <w:r w:rsidR="00A5353B">
        <w:rPr>
          <w:rFonts w:hint="eastAsia"/>
          <w:lang w:eastAsia="ja-JP" w:bidi="hi-IN"/>
        </w:rPr>
        <w:t>the SL/</w:t>
      </w:r>
      <w:proofErr w:type="spellStart"/>
      <w:r w:rsidR="00A5353B">
        <w:rPr>
          <w:rFonts w:hint="eastAsia"/>
          <w:lang w:eastAsia="ja-JP" w:bidi="hi-IN"/>
        </w:rPr>
        <w:t>Uu</w:t>
      </w:r>
      <w:proofErr w:type="spellEnd"/>
      <w:r w:rsidR="00A5353B">
        <w:rPr>
          <w:rFonts w:hint="eastAsia"/>
          <w:lang w:eastAsia="ja-JP" w:bidi="hi-IN"/>
        </w:rPr>
        <w:t xml:space="preserve"> conflict issue raised in </w:t>
      </w:r>
      <w:r w:rsidR="00A5353B">
        <w:rPr>
          <w:lang w:eastAsia="ja-JP" w:bidi="hi-IN"/>
        </w:rPr>
        <w:t>[2]</w:t>
      </w:r>
      <w:r w:rsidR="00E777C4">
        <w:rPr>
          <w:lang w:eastAsia="ja-JP" w:bidi="hi-IN"/>
        </w:rPr>
        <w:t xml:space="preserve"> since </w:t>
      </w:r>
      <w:r w:rsidR="005B68F1">
        <w:rPr>
          <w:lang w:eastAsia="ja-JP" w:bidi="hi-IN"/>
        </w:rPr>
        <w:t xml:space="preserve">the </w:t>
      </w:r>
      <w:proofErr w:type="spellStart"/>
      <w:r w:rsidR="005B68F1">
        <w:rPr>
          <w:lang w:eastAsia="ja-JP" w:bidi="hi-IN"/>
        </w:rPr>
        <w:t>Uu</w:t>
      </w:r>
      <w:proofErr w:type="spellEnd"/>
      <w:r w:rsidR="005B68F1">
        <w:rPr>
          <w:lang w:eastAsia="ja-JP" w:bidi="hi-IN"/>
        </w:rPr>
        <w:t xml:space="preserve"> </w:t>
      </w:r>
      <w:r w:rsidR="00E777C4">
        <w:rPr>
          <w:lang w:eastAsia="ja-JP" w:bidi="hi-IN"/>
        </w:rPr>
        <w:t xml:space="preserve">UE can add additional TA on top of </w:t>
      </w:r>
      <w:proofErr w:type="spellStart"/>
      <w:r w:rsidR="004F1FF5">
        <w:rPr>
          <w:lang w:eastAsia="ja-JP" w:bidi="hi-IN"/>
        </w:rPr>
        <w:t>N</w:t>
      </w:r>
      <w:r w:rsidR="004F1FF5" w:rsidRPr="00E777C4">
        <w:rPr>
          <w:vertAlign w:val="subscript"/>
          <w:lang w:eastAsia="ja-JP" w:bidi="hi-IN"/>
        </w:rPr>
        <w:t>TA</w:t>
      </w:r>
      <w:r w:rsidR="004F1FF5" w:rsidRPr="002B3163">
        <w:rPr>
          <w:rFonts w:ascii="PMingLiU" w:eastAsia="PMingLiU" w:hAnsi="PMingLiU" w:hint="eastAsia"/>
          <w:vertAlign w:val="subscript"/>
          <w:lang w:eastAsia="zh-TW" w:bidi="hi-IN"/>
        </w:rPr>
        <w:t>_</w:t>
      </w:r>
      <w:r w:rsidR="004F1FF5" w:rsidRPr="00E777C4">
        <w:rPr>
          <w:vertAlign w:val="subscript"/>
          <w:lang w:eastAsia="ja-JP" w:bidi="hi-IN"/>
        </w:rPr>
        <w:t>offset</w:t>
      </w:r>
      <w:proofErr w:type="spellEnd"/>
      <w:r w:rsidR="00E777C4">
        <w:rPr>
          <w:lang w:eastAsia="ja-JP" w:bidi="hi-IN"/>
        </w:rPr>
        <w:t xml:space="preserve">. Unless SL can always use TA from </w:t>
      </w:r>
      <w:proofErr w:type="spellStart"/>
      <w:r w:rsidR="00E777C4">
        <w:rPr>
          <w:lang w:eastAsia="ja-JP" w:bidi="hi-IN"/>
        </w:rPr>
        <w:t>Uu</w:t>
      </w:r>
      <w:proofErr w:type="spellEnd"/>
      <w:r w:rsidR="00E777C4">
        <w:rPr>
          <w:lang w:eastAsia="ja-JP" w:bidi="hi-IN"/>
        </w:rPr>
        <w:t xml:space="preserve">, </w:t>
      </w:r>
      <w:r w:rsidR="00160B9A">
        <w:rPr>
          <w:lang w:eastAsia="ja-JP" w:bidi="hi-IN"/>
        </w:rPr>
        <w:t xml:space="preserve">the </w:t>
      </w:r>
      <w:r w:rsidR="00E777C4">
        <w:rPr>
          <w:lang w:eastAsia="ja-JP" w:bidi="hi-IN"/>
        </w:rPr>
        <w:t>misalignment exists</w:t>
      </w:r>
      <w:r w:rsidR="00160B9A">
        <w:rPr>
          <w:lang w:eastAsia="ja-JP" w:bidi="hi-IN"/>
        </w:rPr>
        <w:t>,</w:t>
      </w:r>
      <w:r w:rsidR="00E777C4">
        <w:rPr>
          <w:lang w:eastAsia="ja-JP" w:bidi="hi-IN"/>
        </w:rPr>
        <w:t xml:space="preserve"> and</w:t>
      </w:r>
      <w:r w:rsidR="00160B9A">
        <w:rPr>
          <w:lang w:eastAsia="ja-JP" w:bidi="hi-IN"/>
        </w:rPr>
        <w:t xml:space="preserve"> the</w:t>
      </w:r>
      <w:r w:rsidR="00E777C4">
        <w:rPr>
          <w:lang w:eastAsia="ja-JP" w:bidi="hi-IN"/>
        </w:rPr>
        <w:t xml:space="preserve"> scheduling restriction between </w:t>
      </w:r>
      <w:proofErr w:type="spellStart"/>
      <w:r w:rsidR="00E777C4">
        <w:rPr>
          <w:lang w:eastAsia="ja-JP" w:bidi="hi-IN"/>
        </w:rPr>
        <w:t>Uu</w:t>
      </w:r>
      <w:proofErr w:type="spellEnd"/>
      <w:r w:rsidR="00E777C4">
        <w:rPr>
          <w:lang w:eastAsia="ja-JP" w:bidi="hi-IN"/>
        </w:rPr>
        <w:t xml:space="preserve"> and SL Tx is needed. In addition to timing misalignment, we </w:t>
      </w:r>
      <w:r w:rsidR="004F1FF5">
        <w:rPr>
          <w:lang w:eastAsia="ja-JP" w:bidi="hi-IN"/>
        </w:rPr>
        <w:t xml:space="preserve">have RF switching time between SL and </w:t>
      </w:r>
      <w:proofErr w:type="spellStart"/>
      <w:r w:rsidR="004F1FF5">
        <w:rPr>
          <w:lang w:eastAsia="ja-JP" w:bidi="hi-IN"/>
        </w:rPr>
        <w:t>Uu</w:t>
      </w:r>
      <w:proofErr w:type="spellEnd"/>
      <w:r w:rsidR="004F1FF5">
        <w:rPr>
          <w:lang w:eastAsia="ja-JP" w:bidi="hi-IN"/>
        </w:rPr>
        <w:t xml:space="preserve"> Tx</w:t>
      </w:r>
      <w:r w:rsidR="00E777C4">
        <w:rPr>
          <w:lang w:eastAsia="ja-JP" w:bidi="hi-IN"/>
        </w:rPr>
        <w:t xml:space="preserve">. Hence the scheduling restriction needs to take both timing misalignment and </w:t>
      </w:r>
      <w:r w:rsidR="00160B9A">
        <w:rPr>
          <w:lang w:eastAsia="ja-JP" w:bidi="hi-IN"/>
        </w:rPr>
        <w:t xml:space="preserve">the </w:t>
      </w:r>
      <w:r w:rsidR="00E777C4">
        <w:rPr>
          <w:lang w:eastAsia="ja-JP" w:bidi="hi-IN"/>
        </w:rPr>
        <w:t>switching time into consideration.</w:t>
      </w:r>
    </w:p>
    <w:p w14:paraId="119F017C" w14:textId="471FBA16" w:rsidR="001302D2" w:rsidRPr="005E3B1F" w:rsidRDefault="00C22A17" w:rsidP="00E777C4">
      <w:pPr>
        <w:rPr>
          <w:b/>
          <w:bCs/>
          <w:lang w:eastAsia="ja-JP" w:bidi="hi-IN"/>
        </w:rPr>
      </w:pPr>
      <w:r w:rsidRPr="005E3B1F">
        <w:rPr>
          <w:b/>
          <w:bCs/>
          <w:lang w:eastAsia="ja-JP" w:bidi="hi-IN"/>
        </w:rPr>
        <w:t>Proposal</w:t>
      </w:r>
      <w:r w:rsidR="005E3B1F" w:rsidRPr="005E3B1F">
        <w:rPr>
          <w:b/>
          <w:bCs/>
          <w:lang w:eastAsia="ja-JP" w:bidi="hi-IN"/>
        </w:rPr>
        <w:t xml:space="preserve"> 1: Reuse from </w:t>
      </w:r>
      <w:proofErr w:type="spellStart"/>
      <w:r w:rsidR="005E3B1F" w:rsidRPr="005E3B1F">
        <w:rPr>
          <w:b/>
          <w:bCs/>
          <w:lang w:eastAsia="ja-JP" w:bidi="hi-IN"/>
        </w:rPr>
        <w:t>N</w:t>
      </w:r>
      <w:r w:rsidR="005E3B1F" w:rsidRPr="005E3B1F">
        <w:rPr>
          <w:b/>
          <w:bCs/>
          <w:vertAlign w:val="subscript"/>
          <w:lang w:eastAsia="ja-JP" w:bidi="hi-IN"/>
        </w:rPr>
        <w:t>TA</w:t>
      </w:r>
      <w:r w:rsidR="005E3B1F" w:rsidRPr="005E3B1F">
        <w:rPr>
          <w:rFonts w:ascii="PMingLiU" w:eastAsia="PMingLiU" w:hAnsi="PMingLiU" w:hint="eastAsia"/>
          <w:b/>
          <w:bCs/>
          <w:vertAlign w:val="subscript"/>
          <w:lang w:eastAsia="zh-TW" w:bidi="hi-IN"/>
        </w:rPr>
        <w:t>_</w:t>
      </w:r>
      <w:r w:rsidR="005E3B1F" w:rsidRPr="005E3B1F">
        <w:rPr>
          <w:b/>
          <w:bCs/>
          <w:vertAlign w:val="subscript"/>
          <w:lang w:eastAsia="ja-JP" w:bidi="hi-IN"/>
        </w:rPr>
        <w:t>offset</w:t>
      </w:r>
      <w:proofErr w:type="spellEnd"/>
      <w:r w:rsidR="005E3B1F" w:rsidRPr="005E3B1F">
        <w:rPr>
          <w:b/>
          <w:bCs/>
          <w:lang w:eastAsia="ja-JP" w:bidi="hi-IN"/>
        </w:rPr>
        <w:t xml:space="preserve"> R16. </w:t>
      </w:r>
    </w:p>
    <w:p w14:paraId="37E2F2FA" w14:textId="70BB5C82" w:rsidR="004F1FF5" w:rsidRDefault="005669AC" w:rsidP="00C74531">
      <w:pPr>
        <w:pStyle w:val="Heading2"/>
      </w:pPr>
      <w:r>
        <w:t xml:space="preserve">Impact of </w:t>
      </w:r>
      <w:proofErr w:type="spellStart"/>
      <w:r>
        <w:t>DRx</w:t>
      </w:r>
      <w:proofErr w:type="spellEnd"/>
      <w:r>
        <w:t xml:space="preserve"> on SLSS Related Requirement</w:t>
      </w:r>
    </w:p>
    <w:p w14:paraId="0F42D10F" w14:textId="20680685" w:rsidR="000A74C0" w:rsidRPr="00FB14F2" w:rsidRDefault="00F650F8" w:rsidP="0049566E">
      <w:pPr>
        <w:rPr>
          <w:rFonts w:eastAsia="PMingLiU"/>
          <w:lang w:eastAsia="zh-TW" w:bidi="hi-IN"/>
        </w:rPr>
      </w:pPr>
      <w:r>
        <w:rPr>
          <w:lang w:eastAsia="ja-JP" w:bidi="hi-IN"/>
        </w:rPr>
        <w:t>W</w:t>
      </w:r>
      <w:r w:rsidR="00F04BEF">
        <w:rPr>
          <w:lang w:eastAsia="ja-JP" w:bidi="hi-IN"/>
        </w:rPr>
        <w:t xml:space="preserve">e propose </w:t>
      </w:r>
      <w:r w:rsidRPr="00EF3988">
        <w:rPr>
          <w:rFonts w:eastAsia="PMingLiU" w:hint="eastAsia"/>
          <w:lang w:eastAsia="zh-TW" w:bidi="hi-IN"/>
        </w:rPr>
        <w:t>r</w:t>
      </w:r>
      <w:r w:rsidRPr="00EF3988">
        <w:rPr>
          <w:rFonts w:eastAsia="PMingLiU"/>
          <w:lang w:eastAsia="zh-TW" w:bidi="hi-IN"/>
        </w:rPr>
        <w:t>eplacing</w:t>
      </w:r>
      <w:r w:rsidR="00B62713">
        <w:rPr>
          <w:lang w:eastAsia="ja-JP" w:bidi="hi-IN"/>
        </w:rPr>
        <w:t xml:space="preserve"> </w:t>
      </w:r>
      <w:r w:rsidR="00143DC5">
        <w:rPr>
          <w:lang w:eastAsia="ja-JP" w:bidi="hi-IN"/>
        </w:rPr>
        <w:t xml:space="preserve">the </w:t>
      </w:r>
      <w:proofErr w:type="spellStart"/>
      <w:r w:rsidR="00C47AED">
        <w:rPr>
          <w:lang w:eastAsia="ja-JP" w:bidi="hi-IN"/>
        </w:rPr>
        <w:t>DRx</w:t>
      </w:r>
      <w:proofErr w:type="spellEnd"/>
      <w:r w:rsidR="00C47AED">
        <w:rPr>
          <w:lang w:eastAsia="ja-JP" w:bidi="hi-IN"/>
        </w:rPr>
        <w:t xml:space="preserve"> cycle in </w:t>
      </w:r>
      <w:r w:rsidR="00DB099B">
        <w:rPr>
          <w:lang w:eastAsia="ja-JP" w:bidi="hi-IN"/>
        </w:rPr>
        <w:t xml:space="preserve">NR cell </w:t>
      </w:r>
      <w:r>
        <w:rPr>
          <w:lang w:eastAsia="ja-JP" w:bidi="hi-IN"/>
        </w:rPr>
        <w:t>with</w:t>
      </w:r>
      <w:r w:rsidR="00DB099B">
        <w:rPr>
          <w:lang w:eastAsia="ja-JP" w:bidi="hi-IN"/>
        </w:rPr>
        <w:t xml:space="preserve"> </w:t>
      </w:r>
      <w:r w:rsidR="00734BB5">
        <w:rPr>
          <w:lang w:eastAsia="ja-JP" w:bidi="hi-IN"/>
        </w:rPr>
        <w:t xml:space="preserve">the </w:t>
      </w:r>
      <w:r w:rsidR="00DB099B">
        <w:rPr>
          <w:lang w:eastAsia="ja-JP" w:bidi="hi-IN"/>
        </w:rPr>
        <w:t xml:space="preserve">maximum of </w:t>
      </w:r>
      <w:proofErr w:type="spellStart"/>
      <w:r w:rsidR="00DB099B">
        <w:rPr>
          <w:lang w:eastAsia="ja-JP" w:bidi="hi-IN"/>
        </w:rPr>
        <w:t>DRx</w:t>
      </w:r>
      <w:proofErr w:type="spellEnd"/>
      <w:r w:rsidR="00DB099B">
        <w:rPr>
          <w:lang w:eastAsia="ja-JP" w:bidi="hi-IN"/>
        </w:rPr>
        <w:t xml:space="preserve"> cycle</w:t>
      </w:r>
      <w:r w:rsidR="000A74C0">
        <w:rPr>
          <w:lang w:eastAsia="ja-JP" w:bidi="hi-IN"/>
        </w:rPr>
        <w:t>s</w:t>
      </w:r>
      <w:r w:rsidR="00DB099B">
        <w:rPr>
          <w:lang w:eastAsia="ja-JP" w:bidi="hi-IN"/>
        </w:rPr>
        <w:t xml:space="preserve"> in NR cell and SL UE</w:t>
      </w:r>
      <w:r w:rsidR="00F04BEF">
        <w:rPr>
          <w:lang w:eastAsia="ja-JP" w:bidi="hi-IN"/>
        </w:rPr>
        <w:t xml:space="preserve"> when SL UE </w:t>
      </w:r>
      <w:r w:rsidR="0024142B">
        <w:rPr>
          <w:lang w:eastAsia="ja-JP" w:bidi="hi-IN"/>
        </w:rPr>
        <w:t xml:space="preserve">runs </w:t>
      </w:r>
      <w:proofErr w:type="spellStart"/>
      <w:r w:rsidR="0024142B">
        <w:rPr>
          <w:lang w:eastAsia="ja-JP" w:bidi="hi-IN"/>
        </w:rPr>
        <w:t>DRx</w:t>
      </w:r>
      <w:proofErr w:type="spellEnd"/>
      <w:r w:rsidR="00F55BBE">
        <w:rPr>
          <w:lang w:eastAsia="ja-JP" w:bidi="hi-IN"/>
        </w:rPr>
        <w:t xml:space="preserve"> f</w:t>
      </w:r>
      <w:r w:rsidR="000A74C0">
        <w:rPr>
          <w:lang w:eastAsia="ja-JP" w:bidi="hi-IN"/>
        </w:rPr>
        <w:t xml:space="preserve">or the requirement of initiation/cease of SLSS transmission when </w:t>
      </w:r>
      <w:proofErr w:type="spellStart"/>
      <w:r w:rsidR="000A74C0">
        <w:rPr>
          <w:lang w:eastAsia="ja-JP" w:bidi="hi-IN"/>
        </w:rPr>
        <w:t>gNB</w:t>
      </w:r>
      <w:proofErr w:type="spellEnd"/>
      <w:r w:rsidR="000A74C0">
        <w:rPr>
          <w:lang w:eastAsia="ja-JP" w:bidi="hi-IN"/>
        </w:rPr>
        <w:t>/</w:t>
      </w:r>
      <w:proofErr w:type="spellStart"/>
      <w:r w:rsidR="000A74C0">
        <w:rPr>
          <w:lang w:eastAsia="ja-JP" w:bidi="hi-IN"/>
        </w:rPr>
        <w:t>eNB</w:t>
      </w:r>
      <w:proofErr w:type="spellEnd"/>
      <w:r w:rsidR="000A74C0">
        <w:rPr>
          <w:lang w:eastAsia="ja-JP" w:bidi="hi-IN"/>
        </w:rPr>
        <w:t xml:space="preserve"> is the synchronization source</w:t>
      </w:r>
      <w:r w:rsidR="00F55BBE">
        <w:rPr>
          <w:lang w:eastAsia="ja-JP" w:bidi="hi-IN"/>
        </w:rPr>
        <w:t>.</w:t>
      </w:r>
      <w:r w:rsidR="0029391F">
        <w:rPr>
          <w:lang w:eastAsia="ja-JP" w:bidi="hi-IN"/>
        </w:rPr>
        <w:t xml:space="preserve"> T</w:t>
      </w:r>
      <w:r w:rsidR="0029391F" w:rsidRPr="00FB14F2">
        <w:rPr>
          <w:rFonts w:eastAsia="PMingLiU" w:hint="eastAsia"/>
          <w:lang w:eastAsia="zh-TW" w:bidi="hi-IN"/>
        </w:rPr>
        <w:t>h</w:t>
      </w:r>
      <w:r w:rsidR="0029391F" w:rsidRPr="00FB14F2">
        <w:rPr>
          <w:rFonts w:eastAsia="PMingLiU"/>
          <w:lang w:eastAsia="zh-TW" w:bidi="hi-IN"/>
        </w:rPr>
        <w:t xml:space="preserve">erefore, UE doesn’t have to wake up multiple times to </w:t>
      </w:r>
      <w:r w:rsidR="007726A0" w:rsidRPr="00FB14F2">
        <w:rPr>
          <w:rFonts w:eastAsia="PMingLiU"/>
          <w:lang w:eastAsia="zh-TW" w:bidi="hi-IN"/>
        </w:rPr>
        <w:t xml:space="preserve">measure NR cell in a </w:t>
      </w:r>
      <w:proofErr w:type="spellStart"/>
      <w:r w:rsidR="007726A0" w:rsidRPr="00FB14F2">
        <w:rPr>
          <w:rFonts w:eastAsia="PMingLiU"/>
          <w:lang w:eastAsia="zh-TW" w:bidi="hi-IN"/>
        </w:rPr>
        <w:t>DRx</w:t>
      </w:r>
      <w:proofErr w:type="spellEnd"/>
      <w:r w:rsidR="007726A0" w:rsidRPr="00FB14F2">
        <w:rPr>
          <w:rFonts w:eastAsia="PMingLiU"/>
          <w:lang w:eastAsia="zh-TW" w:bidi="hi-IN"/>
        </w:rPr>
        <w:t xml:space="preserve"> cycle. Since </w:t>
      </w:r>
      <w:r w:rsidR="007C131B" w:rsidRPr="00FB14F2">
        <w:rPr>
          <w:rFonts w:eastAsia="PMingLiU"/>
          <w:lang w:eastAsia="zh-TW" w:bidi="hi-IN"/>
        </w:rPr>
        <w:t>an SL UE may run</w:t>
      </w:r>
      <w:r w:rsidR="007726A0" w:rsidRPr="00FB14F2">
        <w:rPr>
          <w:rFonts w:eastAsia="PMingLiU"/>
          <w:lang w:eastAsia="zh-TW" w:bidi="hi-IN"/>
        </w:rPr>
        <w:t xml:space="preserve"> multiple </w:t>
      </w:r>
      <w:proofErr w:type="spellStart"/>
      <w:r w:rsidR="007726A0" w:rsidRPr="00FB14F2">
        <w:rPr>
          <w:rFonts w:eastAsia="PMingLiU"/>
          <w:lang w:eastAsia="zh-TW" w:bidi="hi-IN"/>
        </w:rPr>
        <w:t>DRx</w:t>
      </w:r>
      <w:proofErr w:type="spellEnd"/>
      <w:r w:rsidR="007726A0" w:rsidRPr="00FB14F2">
        <w:rPr>
          <w:rFonts w:eastAsia="PMingLiU"/>
          <w:lang w:eastAsia="zh-TW" w:bidi="hi-IN"/>
        </w:rPr>
        <w:t xml:space="preserve"> cycle</w:t>
      </w:r>
      <w:r w:rsidR="007C131B" w:rsidRPr="00FB14F2">
        <w:rPr>
          <w:rFonts w:eastAsia="PMingLiU"/>
          <w:lang w:eastAsia="zh-TW" w:bidi="hi-IN"/>
        </w:rPr>
        <w:t xml:space="preserve">s simultaneously, RAN4 need to discuss what </w:t>
      </w:r>
      <w:proofErr w:type="spellStart"/>
      <w:r w:rsidR="007C131B" w:rsidRPr="00FB14F2">
        <w:rPr>
          <w:rFonts w:eastAsia="PMingLiU"/>
          <w:lang w:eastAsia="zh-TW" w:bidi="hi-IN"/>
        </w:rPr>
        <w:t>DRx</w:t>
      </w:r>
      <w:proofErr w:type="spellEnd"/>
      <w:r w:rsidR="007C131B" w:rsidRPr="00FB14F2">
        <w:rPr>
          <w:rFonts w:eastAsia="PMingLiU"/>
          <w:lang w:eastAsia="zh-TW" w:bidi="hi-IN"/>
        </w:rPr>
        <w:t xml:space="preserve"> </w:t>
      </w:r>
      <w:r w:rsidR="00A22E77" w:rsidRPr="00FB14F2">
        <w:rPr>
          <w:rFonts w:eastAsia="PMingLiU"/>
          <w:lang w:eastAsia="zh-TW" w:bidi="hi-IN"/>
        </w:rPr>
        <w:t>length to use in the requirement.</w:t>
      </w:r>
    </w:p>
    <w:p w14:paraId="00D430FE" w14:textId="7D596C2C" w:rsidR="00331601" w:rsidRDefault="006F1BCE" w:rsidP="004324D0">
      <w:pPr>
        <w:rPr>
          <w:lang w:eastAsia="ja-JP" w:bidi="hi-IN"/>
        </w:rPr>
      </w:pPr>
      <w:r>
        <w:rPr>
          <w:lang w:eastAsia="ja-JP" w:bidi="hi-IN"/>
        </w:rPr>
        <w:t>For the procedures</w:t>
      </w:r>
      <w:r w:rsidR="00F23DE1">
        <w:rPr>
          <w:lang w:eastAsia="ja-JP" w:bidi="hi-IN"/>
        </w:rPr>
        <w:t xml:space="preserve"> </w:t>
      </w:r>
      <w:r w:rsidR="00EC3916">
        <w:rPr>
          <w:lang w:eastAsia="ja-JP" w:bidi="hi-IN"/>
        </w:rPr>
        <w:t xml:space="preserve">involves SLSS reception, including </w:t>
      </w:r>
      <w:proofErr w:type="spellStart"/>
      <w:r w:rsidR="00070EB5">
        <w:rPr>
          <w:lang w:eastAsia="ja-JP" w:bidi="hi-IN"/>
        </w:rPr>
        <w:t>SyncRef</w:t>
      </w:r>
      <w:proofErr w:type="spellEnd"/>
      <w:r w:rsidR="00070EB5">
        <w:rPr>
          <w:lang w:eastAsia="ja-JP" w:bidi="hi-IN"/>
        </w:rPr>
        <w:t xml:space="preserve"> UE selection/reselection and SLSS Tx requirement when </w:t>
      </w:r>
      <w:proofErr w:type="spellStart"/>
      <w:r w:rsidR="00070EB5">
        <w:rPr>
          <w:lang w:eastAsia="ja-JP" w:bidi="hi-IN"/>
        </w:rPr>
        <w:t>SyncRef</w:t>
      </w:r>
      <w:proofErr w:type="spellEnd"/>
      <w:r w:rsidR="00070EB5">
        <w:rPr>
          <w:lang w:eastAsia="ja-JP" w:bidi="hi-IN"/>
        </w:rPr>
        <w:t xml:space="preserve"> UE is synchronization source</w:t>
      </w:r>
      <w:r w:rsidR="00F23DE1">
        <w:rPr>
          <w:lang w:eastAsia="ja-JP" w:bidi="hi-IN"/>
        </w:rPr>
        <w:t xml:space="preserve">, </w:t>
      </w:r>
      <w:r w:rsidR="004324D0">
        <w:rPr>
          <w:lang w:eastAsia="ja-JP" w:bidi="hi-IN"/>
        </w:rPr>
        <w:t xml:space="preserve">RAN4 needs to </w:t>
      </w:r>
      <w:r w:rsidR="00CC3B85">
        <w:rPr>
          <w:lang w:eastAsia="ja-JP" w:bidi="hi-IN"/>
        </w:rPr>
        <w:t xml:space="preserve">discuss the following issues to define suitable requirement for R17 </w:t>
      </w:r>
      <w:r w:rsidR="00054675">
        <w:rPr>
          <w:lang w:eastAsia="ja-JP" w:bidi="hi-IN"/>
        </w:rPr>
        <w:t xml:space="preserve">UE when </w:t>
      </w:r>
      <w:proofErr w:type="spellStart"/>
      <w:r w:rsidR="00054675">
        <w:rPr>
          <w:lang w:eastAsia="ja-JP" w:bidi="hi-IN"/>
        </w:rPr>
        <w:t>DRx</w:t>
      </w:r>
      <w:proofErr w:type="spellEnd"/>
      <w:r w:rsidR="00054675">
        <w:rPr>
          <w:lang w:eastAsia="ja-JP" w:bidi="hi-IN"/>
        </w:rPr>
        <w:t xml:space="preserve"> is considere</w:t>
      </w:r>
      <w:r w:rsidR="004A3A54">
        <w:rPr>
          <w:lang w:eastAsia="ja-JP" w:bidi="hi-IN"/>
        </w:rPr>
        <w:t>d</w:t>
      </w:r>
      <w:r w:rsidR="00B63858">
        <w:rPr>
          <w:lang w:eastAsia="ja-JP" w:bidi="hi-IN"/>
        </w:rPr>
        <w:t xml:space="preserve">. To simplify the description, we assume </w:t>
      </w:r>
      <w:r w:rsidR="00145A71">
        <w:rPr>
          <w:lang w:eastAsia="ja-JP" w:bidi="hi-IN"/>
        </w:rPr>
        <w:t xml:space="preserve">there is a </w:t>
      </w:r>
      <w:proofErr w:type="spellStart"/>
      <w:r w:rsidR="00145A71">
        <w:rPr>
          <w:lang w:eastAsia="ja-JP" w:bidi="hi-IN"/>
        </w:rPr>
        <w:t>DRx</w:t>
      </w:r>
      <w:proofErr w:type="spellEnd"/>
      <w:r w:rsidR="00145A71">
        <w:rPr>
          <w:lang w:eastAsia="ja-JP" w:bidi="hi-IN"/>
        </w:rPr>
        <w:t xml:space="preserve"> cycle among all the active </w:t>
      </w:r>
      <w:proofErr w:type="spellStart"/>
      <w:r w:rsidR="00145A71">
        <w:rPr>
          <w:lang w:eastAsia="ja-JP" w:bidi="hi-IN"/>
        </w:rPr>
        <w:t>DRx</w:t>
      </w:r>
      <w:proofErr w:type="spellEnd"/>
      <w:r w:rsidR="00145A71">
        <w:rPr>
          <w:lang w:eastAsia="ja-JP" w:bidi="hi-IN"/>
        </w:rPr>
        <w:t xml:space="preserve"> cycles selected to define the requirement. How to select this </w:t>
      </w:r>
      <w:proofErr w:type="spellStart"/>
      <w:r w:rsidR="00145A71">
        <w:rPr>
          <w:lang w:eastAsia="ja-JP" w:bidi="hi-IN"/>
        </w:rPr>
        <w:t>DRx</w:t>
      </w:r>
      <w:proofErr w:type="spellEnd"/>
      <w:r w:rsidR="00145A71">
        <w:rPr>
          <w:lang w:eastAsia="ja-JP" w:bidi="hi-IN"/>
        </w:rPr>
        <w:t xml:space="preserve"> cycle is </w:t>
      </w:r>
      <w:r w:rsidR="00DE778A">
        <w:rPr>
          <w:lang w:eastAsia="ja-JP" w:bidi="hi-IN"/>
        </w:rPr>
        <w:t>itself another open issue.</w:t>
      </w:r>
    </w:p>
    <w:p w14:paraId="0E6D6ED2" w14:textId="2C2EEAAC" w:rsidR="004A3A54" w:rsidRDefault="00F11D42" w:rsidP="004A3A54">
      <w:pPr>
        <w:numPr>
          <w:ilvl w:val="0"/>
          <w:numId w:val="29"/>
        </w:numPr>
        <w:rPr>
          <w:lang w:eastAsia="ja-JP" w:bidi="hi-IN"/>
        </w:rPr>
      </w:pPr>
      <w:r>
        <w:rPr>
          <w:lang w:eastAsia="ja-JP" w:bidi="hi-IN"/>
        </w:rPr>
        <w:t>Detection</w:t>
      </w:r>
      <w:r w:rsidR="001302D2">
        <w:rPr>
          <w:lang w:eastAsia="ja-JP" w:bidi="hi-IN"/>
        </w:rPr>
        <w:t>/measurement</w:t>
      </w:r>
      <w:r>
        <w:rPr>
          <w:lang w:eastAsia="ja-JP" w:bidi="hi-IN"/>
        </w:rPr>
        <w:t xml:space="preserve"> time requirement: whether to consider measuring SLSS from multiple SLSS periods </w:t>
      </w:r>
      <w:r w:rsidR="00B63858">
        <w:rPr>
          <w:lang w:eastAsia="ja-JP" w:bidi="hi-IN"/>
        </w:rPr>
        <w:t xml:space="preserve">in a </w:t>
      </w:r>
      <w:proofErr w:type="spellStart"/>
      <w:r w:rsidR="00B63858">
        <w:rPr>
          <w:lang w:eastAsia="ja-JP" w:bidi="hi-IN"/>
        </w:rPr>
        <w:t>DRx</w:t>
      </w:r>
      <w:proofErr w:type="spellEnd"/>
      <w:r w:rsidR="00B63858">
        <w:rPr>
          <w:lang w:eastAsia="ja-JP" w:bidi="hi-IN"/>
        </w:rPr>
        <w:t xml:space="preserve"> cycle</w:t>
      </w:r>
      <w:r w:rsidR="00DE778A">
        <w:rPr>
          <w:lang w:eastAsia="ja-JP" w:bidi="hi-IN"/>
        </w:rPr>
        <w:t xml:space="preserve">, or measuring only SLSS from one SLSS period per </w:t>
      </w:r>
      <w:proofErr w:type="spellStart"/>
      <w:r w:rsidR="00DE778A">
        <w:rPr>
          <w:lang w:eastAsia="ja-JP" w:bidi="hi-IN"/>
        </w:rPr>
        <w:t>DRx</w:t>
      </w:r>
      <w:proofErr w:type="spellEnd"/>
      <w:r w:rsidR="00DE778A">
        <w:rPr>
          <w:lang w:eastAsia="ja-JP" w:bidi="hi-IN"/>
        </w:rPr>
        <w:t xml:space="preserve"> cycle, if </w:t>
      </w:r>
      <w:proofErr w:type="spellStart"/>
      <w:r w:rsidR="00DE778A">
        <w:rPr>
          <w:lang w:eastAsia="ja-JP" w:bidi="hi-IN"/>
        </w:rPr>
        <w:t>DRx</w:t>
      </w:r>
      <w:proofErr w:type="spellEnd"/>
      <w:r w:rsidR="00DE778A">
        <w:rPr>
          <w:lang w:eastAsia="ja-JP" w:bidi="hi-IN"/>
        </w:rPr>
        <w:t xml:space="preserve"> cycle length &gt; SLSS period</w:t>
      </w:r>
    </w:p>
    <w:p w14:paraId="0202C701" w14:textId="6F38297E" w:rsidR="00DE778A" w:rsidRDefault="00EC3916" w:rsidP="004A3A54">
      <w:pPr>
        <w:numPr>
          <w:ilvl w:val="0"/>
          <w:numId w:val="29"/>
        </w:numPr>
        <w:rPr>
          <w:lang w:eastAsia="ja-JP" w:bidi="hi-IN"/>
        </w:rPr>
      </w:pPr>
      <w:r>
        <w:rPr>
          <w:lang w:eastAsia="ja-JP" w:bidi="hi-IN"/>
        </w:rPr>
        <w:t>Tx dropping requirement</w:t>
      </w:r>
      <w:r w:rsidR="00C10AA8">
        <w:rPr>
          <w:lang w:eastAsia="ja-JP" w:bidi="hi-IN"/>
        </w:rPr>
        <w:t xml:space="preserve"> in asynchronous </w:t>
      </w:r>
      <w:r w:rsidR="001302D2">
        <w:rPr>
          <w:lang w:eastAsia="ja-JP" w:bidi="hi-IN"/>
        </w:rPr>
        <w:t>SLSS search</w:t>
      </w:r>
      <w:r>
        <w:rPr>
          <w:lang w:eastAsia="ja-JP" w:bidi="hi-IN"/>
        </w:rPr>
        <w:t xml:space="preserve">: </w:t>
      </w:r>
      <w:r w:rsidR="006A5642">
        <w:rPr>
          <w:lang w:eastAsia="ja-JP" w:bidi="hi-IN"/>
        </w:rPr>
        <w:t>since the placement in</w:t>
      </w:r>
      <w:r w:rsidR="00DF35CC">
        <w:rPr>
          <w:lang w:eastAsia="ja-JP" w:bidi="hi-IN"/>
        </w:rPr>
        <w:t xml:space="preserve"> time domain for on duration and </w:t>
      </w:r>
      <w:r w:rsidR="00C10AA8">
        <w:rPr>
          <w:lang w:eastAsia="ja-JP" w:bidi="hi-IN"/>
        </w:rPr>
        <w:t>SLSS monitoring window can</w:t>
      </w:r>
      <w:r w:rsidR="006A5642">
        <w:rPr>
          <w:lang w:eastAsia="ja-JP" w:bidi="hi-IN"/>
        </w:rPr>
        <w:t xml:space="preserve"> </w:t>
      </w:r>
      <w:r w:rsidR="00FC21A0">
        <w:rPr>
          <w:lang w:eastAsia="ja-JP" w:bidi="hi-IN"/>
        </w:rPr>
        <w:t xml:space="preserve">change the Tx dropping rate, RAN4 needs to discuss </w:t>
      </w:r>
      <w:r w:rsidR="00026F8A">
        <w:rPr>
          <w:lang w:eastAsia="ja-JP" w:bidi="hi-IN"/>
        </w:rPr>
        <w:t xml:space="preserve">how to define Tx dropping rate in asynchronous search. </w:t>
      </w:r>
      <w:r w:rsidR="00E261BB">
        <w:rPr>
          <w:lang w:eastAsia="ja-JP" w:bidi="hi-IN"/>
        </w:rPr>
        <w:t xml:space="preserve">If SLSS monitoring window is fully overlapped with on duration, the Tx dropping rate can exceed </w:t>
      </w:r>
      <w:r w:rsidR="004E3671">
        <w:rPr>
          <w:lang w:eastAsia="ja-JP" w:bidi="hi-IN"/>
        </w:rPr>
        <w:t>6% with the same detection time requirement.</w:t>
      </w:r>
    </w:p>
    <w:p w14:paraId="16C44DA2" w14:textId="03E2EC4A" w:rsidR="004E3671" w:rsidRDefault="004E3671" w:rsidP="004E3671">
      <w:pPr>
        <w:rPr>
          <w:lang w:eastAsia="ja-JP" w:bidi="hi-IN"/>
        </w:rPr>
      </w:pPr>
    </w:p>
    <w:p w14:paraId="5D66F2CB" w14:textId="0DD5A13F" w:rsidR="004E3671" w:rsidRPr="001302D2" w:rsidRDefault="004E3671" w:rsidP="004E3671">
      <w:p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>Proposal</w:t>
      </w:r>
      <w:r w:rsidR="001302D2" w:rsidRPr="001302D2">
        <w:rPr>
          <w:b/>
          <w:bCs/>
          <w:lang w:eastAsia="ja-JP" w:bidi="hi-IN"/>
        </w:rPr>
        <w:t xml:space="preserve"> 2</w:t>
      </w:r>
      <w:r w:rsidRPr="001302D2">
        <w:rPr>
          <w:b/>
          <w:bCs/>
          <w:lang w:eastAsia="ja-JP" w:bidi="hi-IN"/>
        </w:rPr>
        <w:t xml:space="preserve">: RAN4 to discuss the following issues related to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</w:p>
    <w:p w14:paraId="338F7B58" w14:textId="04F6CFA4" w:rsidR="004E3671" w:rsidRPr="001302D2" w:rsidRDefault="00C60002" w:rsidP="004E3671">
      <w:pPr>
        <w:numPr>
          <w:ilvl w:val="0"/>
          <w:numId w:val="30"/>
        </w:num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 xml:space="preserve">How to select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 length for the measurement requirements </w:t>
      </w:r>
      <w:r w:rsidR="001302D2" w:rsidRPr="001302D2">
        <w:rPr>
          <w:b/>
          <w:bCs/>
          <w:lang w:eastAsia="ja-JP" w:bidi="hi-IN"/>
        </w:rPr>
        <w:t xml:space="preserve">among multiple active </w:t>
      </w:r>
      <w:proofErr w:type="spellStart"/>
      <w:r w:rsidR="001302D2" w:rsidRPr="001302D2">
        <w:rPr>
          <w:b/>
          <w:bCs/>
          <w:lang w:eastAsia="ja-JP" w:bidi="hi-IN"/>
        </w:rPr>
        <w:t>DRx</w:t>
      </w:r>
      <w:proofErr w:type="spellEnd"/>
      <w:r w:rsidR="001302D2" w:rsidRPr="001302D2">
        <w:rPr>
          <w:b/>
          <w:bCs/>
          <w:lang w:eastAsia="ja-JP" w:bidi="hi-IN"/>
        </w:rPr>
        <w:t xml:space="preserve"> configurations</w:t>
      </w:r>
    </w:p>
    <w:p w14:paraId="0B888CCA" w14:textId="62A7200B" w:rsidR="001302D2" w:rsidRPr="001302D2" w:rsidRDefault="001302D2" w:rsidP="004E3671">
      <w:pPr>
        <w:numPr>
          <w:ilvl w:val="0"/>
          <w:numId w:val="30"/>
        </w:num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 xml:space="preserve">Whether to consider measuring SLSS from multiple SLSS periods in a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cycle, or measuring only SLSS from one SLSS period per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cycle, if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 length &gt; SLSS period</w:t>
      </w:r>
    </w:p>
    <w:p w14:paraId="4085308B" w14:textId="2FD89C07" w:rsidR="001302D2" w:rsidRPr="001302D2" w:rsidRDefault="001302D2" w:rsidP="004E3671">
      <w:pPr>
        <w:numPr>
          <w:ilvl w:val="0"/>
          <w:numId w:val="30"/>
        </w:num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>Tx dropping requirement in asynchronous SLSS search</w:t>
      </w:r>
    </w:p>
    <w:p w14:paraId="3898A46C" w14:textId="58AD0636" w:rsidR="0024142B" w:rsidRPr="0049566E" w:rsidRDefault="006F1BCE" w:rsidP="00331601">
      <w:pPr>
        <w:rPr>
          <w:lang w:eastAsia="ja-JP" w:bidi="hi-IN"/>
        </w:rPr>
      </w:pPr>
      <w:r>
        <w:rPr>
          <w:lang w:eastAsia="ja-JP" w:bidi="hi-IN"/>
        </w:rPr>
        <w:t xml:space="preserve"> </w:t>
      </w:r>
    </w:p>
    <w:p w14:paraId="60A276FF" w14:textId="77777777" w:rsidR="00CD2B04" w:rsidRDefault="00CD2B04" w:rsidP="009C2D12">
      <w:pPr>
        <w:pStyle w:val="Heading1"/>
      </w:pPr>
      <w:r w:rsidRPr="009C2D12">
        <w:lastRenderedPageBreak/>
        <w:t>Conclusions</w:t>
      </w:r>
    </w:p>
    <w:p w14:paraId="5E8ED2B7" w14:textId="485AF7BD" w:rsidR="005E3B1F" w:rsidRDefault="005E3B1F" w:rsidP="005E3B1F">
      <w:pPr>
        <w:rPr>
          <w:b/>
          <w:bCs/>
          <w:lang w:eastAsia="ja-JP" w:bidi="hi-IN"/>
        </w:rPr>
      </w:pPr>
      <w:r w:rsidRPr="005E3B1F">
        <w:rPr>
          <w:b/>
          <w:bCs/>
          <w:lang w:eastAsia="ja-JP" w:bidi="hi-IN"/>
        </w:rPr>
        <w:t xml:space="preserve">Proposal 1: Reuse from </w:t>
      </w:r>
      <w:proofErr w:type="spellStart"/>
      <w:r w:rsidRPr="005E3B1F">
        <w:rPr>
          <w:b/>
          <w:bCs/>
          <w:lang w:eastAsia="ja-JP" w:bidi="hi-IN"/>
        </w:rPr>
        <w:t>N</w:t>
      </w:r>
      <w:r w:rsidRPr="005E3B1F">
        <w:rPr>
          <w:b/>
          <w:bCs/>
          <w:vertAlign w:val="subscript"/>
          <w:lang w:eastAsia="ja-JP" w:bidi="hi-IN"/>
        </w:rPr>
        <w:t>TA</w:t>
      </w:r>
      <w:r w:rsidRPr="005E3B1F">
        <w:rPr>
          <w:rFonts w:ascii="PMingLiU" w:eastAsia="PMingLiU" w:hAnsi="PMingLiU" w:hint="eastAsia"/>
          <w:b/>
          <w:bCs/>
          <w:vertAlign w:val="subscript"/>
          <w:lang w:eastAsia="zh-TW" w:bidi="hi-IN"/>
        </w:rPr>
        <w:t>_</w:t>
      </w:r>
      <w:r w:rsidRPr="005E3B1F">
        <w:rPr>
          <w:b/>
          <w:bCs/>
          <w:vertAlign w:val="subscript"/>
          <w:lang w:eastAsia="ja-JP" w:bidi="hi-IN"/>
        </w:rPr>
        <w:t>offset</w:t>
      </w:r>
      <w:proofErr w:type="spellEnd"/>
      <w:r w:rsidRPr="005E3B1F">
        <w:rPr>
          <w:b/>
          <w:bCs/>
          <w:lang w:eastAsia="ja-JP" w:bidi="hi-IN"/>
        </w:rPr>
        <w:t xml:space="preserve"> R16. </w:t>
      </w:r>
    </w:p>
    <w:p w14:paraId="7D679A43" w14:textId="77777777" w:rsidR="005E3B1F" w:rsidRPr="001302D2" w:rsidRDefault="005E3B1F" w:rsidP="005E3B1F">
      <w:p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 xml:space="preserve">Proposal 2: RAN4 to discuss the following issues related to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</w:p>
    <w:p w14:paraId="0A9606D0" w14:textId="77777777" w:rsidR="005E3B1F" w:rsidRPr="001302D2" w:rsidRDefault="005E3B1F" w:rsidP="005E3B1F">
      <w:pPr>
        <w:numPr>
          <w:ilvl w:val="0"/>
          <w:numId w:val="31"/>
        </w:num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 xml:space="preserve">How to select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 length for the measurement requirements among multiple active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configurations</w:t>
      </w:r>
    </w:p>
    <w:p w14:paraId="38900073" w14:textId="77777777" w:rsidR="005E3B1F" w:rsidRPr="001302D2" w:rsidRDefault="005E3B1F" w:rsidP="005E3B1F">
      <w:pPr>
        <w:numPr>
          <w:ilvl w:val="0"/>
          <w:numId w:val="31"/>
        </w:num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 xml:space="preserve">Whether to consider measuring SLSS from multiple SLSS periods in a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cycle, or measuring only SLSS from one SLSS period per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cycle, if </w:t>
      </w:r>
      <w:proofErr w:type="spellStart"/>
      <w:r w:rsidRPr="001302D2">
        <w:rPr>
          <w:b/>
          <w:bCs/>
          <w:lang w:eastAsia="ja-JP" w:bidi="hi-IN"/>
        </w:rPr>
        <w:t>DRx</w:t>
      </w:r>
      <w:proofErr w:type="spellEnd"/>
      <w:r w:rsidRPr="001302D2">
        <w:rPr>
          <w:b/>
          <w:bCs/>
          <w:lang w:eastAsia="ja-JP" w:bidi="hi-IN"/>
        </w:rPr>
        <w:t xml:space="preserve"> cycle length &gt; SLSS period</w:t>
      </w:r>
    </w:p>
    <w:p w14:paraId="076E2009" w14:textId="77777777" w:rsidR="005E3B1F" w:rsidRPr="001302D2" w:rsidRDefault="005E3B1F" w:rsidP="005E3B1F">
      <w:pPr>
        <w:numPr>
          <w:ilvl w:val="0"/>
          <w:numId w:val="31"/>
        </w:numPr>
        <w:rPr>
          <w:b/>
          <w:bCs/>
          <w:lang w:eastAsia="ja-JP" w:bidi="hi-IN"/>
        </w:rPr>
      </w:pPr>
      <w:r w:rsidRPr="001302D2">
        <w:rPr>
          <w:b/>
          <w:bCs/>
          <w:lang w:eastAsia="ja-JP" w:bidi="hi-IN"/>
        </w:rPr>
        <w:t>Tx dropping requirement in asynchronous SLSS search</w:t>
      </w:r>
    </w:p>
    <w:p w14:paraId="64DEF882" w14:textId="77777777" w:rsidR="005E3B1F" w:rsidRPr="005E3B1F" w:rsidRDefault="005E3B1F" w:rsidP="005E3B1F">
      <w:pPr>
        <w:rPr>
          <w:b/>
          <w:bCs/>
          <w:lang w:eastAsia="ja-JP" w:bidi="hi-IN"/>
        </w:rPr>
      </w:pPr>
    </w:p>
    <w:p w14:paraId="28A2A27C" w14:textId="7B8643F5" w:rsidR="00F62804" w:rsidRDefault="002F59E8" w:rsidP="002F59E8">
      <w:pPr>
        <w:pStyle w:val="Heading1"/>
        <w:rPr>
          <w:lang w:bidi="hi-IN"/>
        </w:rPr>
      </w:pPr>
      <w:r>
        <w:rPr>
          <w:lang w:bidi="hi-IN"/>
        </w:rPr>
        <w:t>Reference</w:t>
      </w:r>
    </w:p>
    <w:p w14:paraId="68EA0177" w14:textId="70387158" w:rsidR="002F59E8" w:rsidRPr="002F59E8" w:rsidRDefault="002F59E8" w:rsidP="002F59E8">
      <w:pPr>
        <w:rPr>
          <w:lang w:bidi="hi-IN"/>
        </w:rPr>
      </w:pPr>
      <w:r>
        <w:rPr>
          <w:lang w:bidi="hi-IN"/>
        </w:rPr>
        <w:t xml:space="preserve">[2] </w:t>
      </w:r>
      <w:r>
        <w:rPr>
          <w:rFonts w:hint="eastAsia"/>
          <w:lang w:eastAsia="ja-JP" w:bidi="hi-IN"/>
        </w:rPr>
        <w:t>R4-210</w:t>
      </w:r>
      <w:r>
        <w:rPr>
          <w:lang w:eastAsia="ja-JP" w:bidi="hi-IN"/>
        </w:rPr>
        <w:t>9715</w:t>
      </w: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1D096" w14:textId="77777777" w:rsidR="00FB14F2" w:rsidRDefault="00FB14F2">
      <w:r>
        <w:separator/>
      </w:r>
    </w:p>
  </w:endnote>
  <w:endnote w:type="continuationSeparator" w:id="0">
    <w:p w14:paraId="4FE9DABC" w14:textId="77777777" w:rsidR="00FB14F2" w:rsidRDefault="00FB14F2">
      <w:r>
        <w:continuationSeparator/>
      </w:r>
    </w:p>
  </w:endnote>
  <w:endnote w:type="continuationNotice" w:id="1">
    <w:p w14:paraId="1ADB8358" w14:textId="77777777" w:rsidR="00FB14F2" w:rsidRDefault="00FB14F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EC14B" w14:textId="77777777" w:rsidR="00FB14F2" w:rsidRDefault="00FB14F2">
      <w:r>
        <w:separator/>
      </w:r>
    </w:p>
  </w:footnote>
  <w:footnote w:type="continuationSeparator" w:id="0">
    <w:p w14:paraId="706CBB32" w14:textId="77777777" w:rsidR="00FB14F2" w:rsidRDefault="00FB14F2">
      <w:r>
        <w:continuationSeparator/>
      </w:r>
    </w:p>
  </w:footnote>
  <w:footnote w:type="continuationNotice" w:id="1">
    <w:p w14:paraId="0A7B1A3F" w14:textId="77777777" w:rsidR="00FB14F2" w:rsidRDefault="00FB14F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"/>
  </w:num>
  <w:num w:numId="5">
    <w:abstractNumId w:val="8"/>
  </w:num>
  <w:num w:numId="6">
    <w:abstractNumId w:val="17"/>
  </w:num>
  <w:num w:numId="7">
    <w:abstractNumId w:val="23"/>
  </w:num>
  <w:num w:numId="8">
    <w:abstractNumId w:val="21"/>
  </w:num>
  <w:num w:numId="9">
    <w:abstractNumId w:val="23"/>
  </w:num>
  <w:num w:numId="10">
    <w:abstractNumId w:val="16"/>
  </w:num>
  <w:num w:numId="11">
    <w:abstractNumId w:val="19"/>
  </w:num>
  <w:num w:numId="12">
    <w:abstractNumId w:val="5"/>
  </w:num>
  <w:num w:numId="13">
    <w:abstractNumId w:val="10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2"/>
  </w:num>
  <w:num w:numId="17">
    <w:abstractNumId w:val="18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7"/>
  </w:num>
  <w:num w:numId="22">
    <w:abstractNumId w:val="18"/>
  </w:num>
  <w:num w:numId="23">
    <w:abstractNumId w:val="20"/>
  </w:num>
  <w:num w:numId="24">
    <w:abstractNumId w:val="9"/>
  </w:num>
  <w:num w:numId="25">
    <w:abstractNumId w:val="3"/>
  </w:num>
  <w:num w:numId="26">
    <w:abstractNumId w:val="26"/>
  </w:num>
  <w:num w:numId="27">
    <w:abstractNumId w:val="11"/>
  </w:num>
  <w:num w:numId="28">
    <w:abstractNumId w:val="24"/>
  </w:num>
  <w:num w:numId="29">
    <w:abstractNumId w:val="2"/>
  </w:num>
  <w:num w:numId="30">
    <w:abstractNumId w:val="6"/>
  </w:num>
  <w:num w:numId="31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NKwFAGBAIjstAAAA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B3F"/>
    <w:rsid w:val="00144E04"/>
    <w:rsid w:val="001454C4"/>
    <w:rsid w:val="00145A71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0C0"/>
    <w:rsid w:val="005B2D4D"/>
    <w:rsid w:val="005B2EB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525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5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1B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3F04"/>
    <w:rsid w:val="00F54192"/>
    <w:rsid w:val="00F542D8"/>
    <w:rsid w:val="00F546DB"/>
    <w:rsid w:val="00F548C8"/>
    <w:rsid w:val="00F54E13"/>
    <w:rsid w:val="00F55331"/>
    <w:rsid w:val="00F55AC5"/>
    <w:rsid w:val="00F55BBE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78</cp:revision>
  <cp:lastPrinted>2016-11-03T01:40:00Z</cp:lastPrinted>
  <dcterms:created xsi:type="dcterms:W3CDTF">2021-06-22T17:33:00Z</dcterms:created>
  <dcterms:modified xsi:type="dcterms:W3CDTF">2021-08-05T19:05:00Z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